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0B" w:rsidRDefault="0019120B" w:rsidP="001912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:rsidR="00AA6180" w:rsidRPr="00261845" w:rsidRDefault="00AA6180" w:rsidP="00AA6180">
      <w:pPr>
        <w:rPr>
          <w:b/>
          <w:sz w:val="36"/>
        </w:rPr>
      </w:pPr>
      <w:r w:rsidRPr="00261845">
        <w:rPr>
          <w:b/>
          <w:sz w:val="36"/>
        </w:rPr>
        <w:t>The District</w:t>
      </w:r>
    </w:p>
    <w:p w:rsidR="00AA6180" w:rsidRPr="00261845" w:rsidRDefault="00AA6180" w:rsidP="00AA6180">
      <w:pPr>
        <w:rPr>
          <w:b/>
          <w:sz w:val="36"/>
        </w:rPr>
      </w:pPr>
      <w:r w:rsidRPr="00261845">
        <w:rPr>
          <w:b/>
          <w:sz w:val="36"/>
        </w:rPr>
        <w:t>ASSISTANT DIRECTOR JOB DESCRIPTION</w:t>
      </w:r>
    </w:p>
    <w:p w:rsidR="00AA6180" w:rsidRPr="00261845" w:rsidRDefault="00AA6180" w:rsidP="00AA6180">
      <w:pPr>
        <w:rPr>
          <w:sz w:val="36"/>
        </w:rPr>
      </w:pPr>
    </w:p>
    <w:p w:rsidR="00AA6180" w:rsidRPr="00261845" w:rsidRDefault="00AA6180" w:rsidP="00AA6180">
      <w:pPr>
        <w:rPr>
          <w:b/>
          <w:sz w:val="36"/>
        </w:rPr>
      </w:pPr>
      <w:r w:rsidRPr="00261845">
        <w:rPr>
          <w:b/>
          <w:sz w:val="36"/>
        </w:rPr>
        <w:t>Position</w:t>
      </w:r>
    </w:p>
    <w:p w:rsidR="00AA6180" w:rsidRPr="00261845" w:rsidRDefault="00AA6180" w:rsidP="00AA6180">
      <w:pPr>
        <w:rPr>
          <w:sz w:val="36"/>
        </w:rPr>
      </w:pPr>
      <w:r w:rsidRPr="00261845">
        <w:rPr>
          <w:sz w:val="36"/>
        </w:rPr>
        <w:t xml:space="preserve">The Assistant Director is a full-time position managed under the direction of the Executive Director. </w:t>
      </w:r>
      <w:r w:rsidRPr="00261845">
        <w:rPr>
          <w:rFonts w:cs="Times New Roman"/>
          <w:sz w:val="36"/>
          <w:szCs w:val="26"/>
        </w:rPr>
        <w:t>The Assistant Director will be a professional individual with an aptitude for analytical thinking, multi-tasking, and problem solving.  The individual must be responsible, well organized, and demonstrate initiative.  Excellent writing &amp; communication skills, the ability to work both collaboratively and independently, and the ability to be detail-oriented are extremely important for this position.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 New Roman"/>
          <w:sz w:val="36"/>
          <w:szCs w:val="26"/>
        </w:rPr>
      </w:pP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 New Roman"/>
          <w:sz w:val="36"/>
          <w:szCs w:val="26"/>
        </w:rPr>
      </w:pPr>
      <w:r w:rsidRPr="00261845">
        <w:rPr>
          <w:rFonts w:cs="Times New Roman"/>
          <w:b/>
          <w:sz w:val="36"/>
          <w:szCs w:val="26"/>
        </w:rPr>
        <w:t>Job Duties and Responsibilities</w:t>
      </w:r>
      <w:r w:rsidRPr="00261845">
        <w:rPr>
          <w:rFonts w:cs="Times New Roman"/>
          <w:sz w:val="36"/>
          <w:szCs w:val="26"/>
        </w:rPr>
        <w:t>: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The primary responsibilities for this position include, but are not limited to, the following duties: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sz w:val="36"/>
          <w:szCs w:val="30"/>
        </w:rPr>
      </w:pP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Coordinating and maintaining agendas for assigned committees.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Coordinating digital newsletter.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 xml:space="preserve">Manage and update social media including Facebook, </w:t>
      </w:r>
      <w:proofErr w:type="spellStart"/>
      <w:r w:rsidRPr="00261845">
        <w:rPr>
          <w:rFonts w:cs="Times"/>
          <w:sz w:val="36"/>
          <w:szCs w:val="30"/>
        </w:rPr>
        <w:t>Instagram</w:t>
      </w:r>
      <w:proofErr w:type="spellEnd"/>
      <w:r w:rsidRPr="00261845">
        <w:rPr>
          <w:rFonts w:cs="Times"/>
          <w:sz w:val="36"/>
          <w:szCs w:val="30"/>
        </w:rPr>
        <w:t xml:space="preserve"> and YouTube.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Manage development and content for District website.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Compile data, metrics and analytics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Maintain an up to date database of all members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Compile market and demographic information to assist with business recruitment and retention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Research possible funding sources including grant opportunities.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Manage proposals and grant applications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 xml:space="preserve">Any assigned duties by the Executive Director  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sz w:val="36"/>
          <w:szCs w:val="30"/>
        </w:rPr>
      </w:pP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b/>
          <w:sz w:val="36"/>
          <w:szCs w:val="30"/>
        </w:rPr>
      </w:pPr>
      <w:r w:rsidRPr="00261845">
        <w:rPr>
          <w:rFonts w:cs="Times"/>
          <w:b/>
          <w:sz w:val="36"/>
          <w:szCs w:val="30"/>
        </w:rPr>
        <w:t>Job Related Qualifications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Ability to multi-task and work in a positive, team environment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Strong computer skills using Microsoft’s Office Suite (word, excel, etc) is mandatory.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Experience with design software and website/social media management and maintenance.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Strong writing skills will be a necessity, as it relates to grant writing, monthly reports, press releases, newsletter, social/website content etc.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Experience in grant writing is preferred.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Excellent public speaking, interpersonal, time management, organizational, consensus-building and media relation’s skills.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Education and/or work experience in one or more of the following areas: Main Street Program, Non-Profit, public policy, historic preservation or a related field.</w:t>
      </w:r>
    </w:p>
    <w:p w:rsidR="00AA6180" w:rsidRPr="00261845" w:rsidRDefault="00AA6180" w:rsidP="00AA6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36"/>
          <w:szCs w:val="30"/>
        </w:rPr>
      </w:pPr>
      <w:r w:rsidRPr="00261845">
        <w:rPr>
          <w:rFonts w:cs="Times"/>
          <w:sz w:val="36"/>
          <w:szCs w:val="30"/>
        </w:rPr>
        <w:t>Must be able to lift and carry items up to 25lbs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sz w:val="36"/>
          <w:szCs w:val="30"/>
        </w:rPr>
      </w:pP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b/>
          <w:sz w:val="36"/>
          <w:szCs w:val="30"/>
        </w:rPr>
      </w:pPr>
      <w:r w:rsidRPr="00261845">
        <w:rPr>
          <w:rFonts w:cs="Times"/>
          <w:b/>
          <w:sz w:val="36"/>
          <w:szCs w:val="30"/>
        </w:rPr>
        <w:t>To Apply</w:t>
      </w:r>
    </w:p>
    <w:p w:rsidR="00AA6180" w:rsidRPr="00261845" w:rsidRDefault="00AA6180" w:rsidP="00AA6180">
      <w:pPr>
        <w:widowControl w:val="0"/>
        <w:autoSpaceDE w:val="0"/>
        <w:autoSpaceDN w:val="0"/>
        <w:adjustRightInd w:val="0"/>
        <w:rPr>
          <w:rFonts w:cs="Times"/>
          <w:b/>
          <w:sz w:val="36"/>
          <w:szCs w:val="30"/>
        </w:rPr>
      </w:pPr>
      <w:r w:rsidRPr="00261845">
        <w:rPr>
          <w:rFonts w:ascii="Times" w:hAnsi="Times"/>
          <w:sz w:val="36"/>
          <w:szCs w:val="20"/>
        </w:rPr>
        <w:t xml:space="preserve">Please submit a cover letter including your interest and qualifications for the position, and a resume in electronic form to </w:t>
      </w:r>
      <w:hyperlink r:id="rId7" w:history="1">
        <w:r w:rsidRPr="00261845">
          <w:rPr>
            <w:rStyle w:val="Hyperlink"/>
            <w:rFonts w:ascii="Times" w:hAnsi="Times"/>
            <w:sz w:val="36"/>
            <w:szCs w:val="20"/>
          </w:rPr>
          <w:t>bguthrie@thedistrictquincy.com</w:t>
        </w:r>
      </w:hyperlink>
      <w:r w:rsidRPr="00261845">
        <w:rPr>
          <w:rFonts w:ascii="Times" w:hAnsi="Times"/>
          <w:sz w:val="36"/>
          <w:szCs w:val="20"/>
        </w:rPr>
        <w:t>.  We are acc</w:t>
      </w:r>
      <w:r>
        <w:rPr>
          <w:rFonts w:ascii="Times" w:hAnsi="Times"/>
          <w:sz w:val="36"/>
          <w:szCs w:val="20"/>
        </w:rPr>
        <w:t>epting application through May 5</w:t>
      </w:r>
      <w:r w:rsidRPr="00261845">
        <w:rPr>
          <w:rFonts w:ascii="Times" w:hAnsi="Times"/>
          <w:sz w:val="36"/>
          <w:szCs w:val="20"/>
          <w:vertAlign w:val="superscript"/>
        </w:rPr>
        <w:t>th</w:t>
      </w:r>
      <w:r w:rsidRPr="00261845">
        <w:rPr>
          <w:rFonts w:ascii="Times" w:hAnsi="Times"/>
          <w:sz w:val="36"/>
          <w:szCs w:val="20"/>
        </w:rPr>
        <w:t xml:space="preserve"> 2018</w:t>
      </w:r>
      <w:r>
        <w:rPr>
          <w:rFonts w:ascii="Times" w:hAnsi="Times"/>
          <w:sz w:val="36"/>
          <w:szCs w:val="20"/>
        </w:rPr>
        <w:t xml:space="preserve">.  </w:t>
      </w:r>
    </w:p>
    <w:p w:rsidR="00AA6180" w:rsidRPr="006367AB" w:rsidRDefault="00AA6180" w:rsidP="00AA6180">
      <w:pPr>
        <w:widowControl w:val="0"/>
        <w:autoSpaceDE w:val="0"/>
        <w:autoSpaceDN w:val="0"/>
        <w:adjustRightInd w:val="0"/>
        <w:rPr>
          <w:rFonts w:cs="Times"/>
          <w:b/>
          <w:sz w:val="36"/>
          <w:szCs w:val="30"/>
        </w:rPr>
      </w:pPr>
    </w:p>
    <w:p w:rsidR="0094742B" w:rsidRDefault="0094742B" w:rsidP="0019120B">
      <w:pPr>
        <w:ind w:left="-180"/>
      </w:pPr>
    </w:p>
    <w:sectPr w:rsidR="0094742B" w:rsidSect="003D4B36">
      <w:headerReference w:type="default" r:id="rId8"/>
      <w:pgSz w:w="12240" w:h="15840"/>
      <w:pgMar w:top="3067" w:right="2160" w:bottom="180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0B" w:rsidRDefault="0019120B" w:rsidP="0050759B">
      <w:r>
        <w:separator/>
      </w:r>
    </w:p>
  </w:endnote>
  <w:endnote w:type="continuationSeparator" w:id="0">
    <w:p w:rsidR="0019120B" w:rsidRDefault="0019120B" w:rsidP="0050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0B" w:rsidRDefault="0019120B" w:rsidP="0050759B">
      <w:r>
        <w:separator/>
      </w:r>
    </w:p>
  </w:footnote>
  <w:footnote w:type="continuationSeparator" w:id="0">
    <w:p w:rsidR="0019120B" w:rsidRDefault="0019120B" w:rsidP="0050759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0B" w:rsidRDefault="0019120B" w:rsidP="00DF4C05">
    <w:pPr>
      <w:pStyle w:val="Header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3083" cy="10058400"/>
          <wp:effectExtent l="0" t="0" r="0" b="0"/>
          <wp:wrapNone/>
          <wp:docPr id="1" name="Picture 1" descr="Work:Current Projects:xx IN ORBIT xx:DIST-Stationary:LetterheadWordDoc:Letterhead_v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Current Projects:xx IN ORBIT xx:DIST-Stationary:LetterheadWordDoc:Letterhead_v3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83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13B"/>
    <w:multiLevelType w:val="hybridMultilevel"/>
    <w:tmpl w:val="9CC6FE68"/>
    <w:lvl w:ilvl="0" w:tplc="4B46339E">
      <w:numFmt w:val="bullet"/>
      <w:lvlText w:val="-"/>
      <w:lvlJc w:val="left"/>
      <w:pPr>
        <w:ind w:left="720" w:hanging="360"/>
      </w:pPr>
      <w:rPr>
        <w:rFonts w:ascii="Arial" w:eastAsiaTheme="minorHAns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59B"/>
    <w:rsid w:val="000903A2"/>
    <w:rsid w:val="00150BD1"/>
    <w:rsid w:val="00162510"/>
    <w:rsid w:val="001834EE"/>
    <w:rsid w:val="0019120B"/>
    <w:rsid w:val="001B1D7B"/>
    <w:rsid w:val="001E5441"/>
    <w:rsid w:val="003C25A5"/>
    <w:rsid w:val="003D4B36"/>
    <w:rsid w:val="0050759B"/>
    <w:rsid w:val="00920B65"/>
    <w:rsid w:val="0094742B"/>
    <w:rsid w:val="009F5E7C"/>
    <w:rsid w:val="00A217F8"/>
    <w:rsid w:val="00AA6180"/>
    <w:rsid w:val="00B761CF"/>
    <w:rsid w:val="00C72280"/>
    <w:rsid w:val="00DF4C05"/>
  </w:rsids>
  <m:mathPr>
    <m:mathFont m:val="Goudy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9B"/>
  </w:style>
  <w:style w:type="paragraph" w:styleId="Footer">
    <w:name w:val="footer"/>
    <w:basedOn w:val="Normal"/>
    <w:link w:val="FooterChar"/>
    <w:uiPriority w:val="99"/>
    <w:unhideWhenUsed/>
    <w:rsid w:val="0050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9B"/>
  </w:style>
  <w:style w:type="paragraph" w:styleId="BalloonText">
    <w:name w:val="Balloon Text"/>
    <w:basedOn w:val="Normal"/>
    <w:link w:val="BalloonTextChar"/>
    <w:uiPriority w:val="99"/>
    <w:semiHidden/>
    <w:unhideWhenUsed/>
    <w:rsid w:val="00507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5E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180"/>
    <w:pPr>
      <w:ind w:left="720"/>
      <w:contextualSpacing/>
    </w:pPr>
    <w:rPr>
      <w:rFonts w:ascii="Arial" w:eastAsiaTheme="minorHAnsi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9B"/>
  </w:style>
  <w:style w:type="paragraph" w:styleId="Footer">
    <w:name w:val="footer"/>
    <w:basedOn w:val="Normal"/>
    <w:link w:val="FooterChar"/>
    <w:uiPriority w:val="99"/>
    <w:unhideWhenUsed/>
    <w:rsid w:val="0050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9B"/>
  </w:style>
  <w:style w:type="paragraph" w:styleId="BalloonText">
    <w:name w:val="Balloon Text"/>
    <w:basedOn w:val="Normal"/>
    <w:link w:val="BalloonTextChar"/>
    <w:uiPriority w:val="99"/>
    <w:semiHidden/>
    <w:unhideWhenUsed/>
    <w:rsid w:val="00507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guthrie@thedistrictquinc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334</Words>
  <Characters>1906</Characters>
  <Application>Microsoft Macintosh Word</Application>
  <DocSecurity>0</DocSecurity>
  <Lines>15</Lines>
  <Paragraphs>3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Travis Brown</cp:lastModifiedBy>
  <cp:revision>6</cp:revision>
  <cp:lastPrinted>2015-10-23T16:01:00Z</cp:lastPrinted>
  <dcterms:created xsi:type="dcterms:W3CDTF">2014-05-19T15:12:00Z</dcterms:created>
  <dcterms:modified xsi:type="dcterms:W3CDTF">2018-04-17T13:53:00Z</dcterms:modified>
</cp:coreProperties>
</file>